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C78" w:rsidRPr="00DF036F" w:rsidRDefault="005C7C78" w:rsidP="008640E1">
      <w:pPr>
        <w:jc w:val="both"/>
        <w:rPr>
          <w:rFonts w:ascii="Times New Roman" w:hAnsi="Times New Roman"/>
          <w:b/>
          <w:bCs/>
          <w:caps/>
          <w:sz w:val="24"/>
          <w:szCs w:val="24"/>
          <w:lang w:val="es-AR"/>
        </w:rPr>
      </w:pPr>
      <w:r w:rsidRPr="00DF036F">
        <w:rPr>
          <w:rFonts w:ascii="Times New Roman" w:hAnsi="Times New Roman"/>
          <w:b/>
          <w:bCs/>
          <w:caps/>
          <w:sz w:val="24"/>
          <w:szCs w:val="24"/>
          <w:lang w:val="es-AR"/>
        </w:rPr>
        <w:t>Imaginarios de un nuevo frente ribereño en las revistas rosarinas (1980-2000)</w:t>
      </w:r>
      <w:r>
        <w:rPr>
          <w:rFonts w:ascii="Times New Roman" w:hAnsi="Times New Roman"/>
          <w:b/>
          <w:bCs/>
          <w:caps/>
          <w:sz w:val="24"/>
          <w:szCs w:val="24"/>
          <w:lang w:val="es-AR"/>
        </w:rPr>
        <w:t>.</w:t>
      </w:r>
    </w:p>
    <w:p w:rsidR="005C7C78" w:rsidRPr="00B20536" w:rsidRDefault="005C7C78">
      <w:pPr>
        <w:rPr>
          <w:rFonts w:ascii="Times New Roman" w:hAnsi="Times New Roman"/>
          <w:sz w:val="24"/>
          <w:szCs w:val="24"/>
          <w:lang w:val="pt-BR"/>
        </w:rPr>
      </w:pPr>
      <w:r w:rsidRPr="008A4BBD">
        <w:rPr>
          <w:rFonts w:ascii="Times New Roman" w:hAnsi="Times New Roman"/>
          <w:sz w:val="24"/>
          <w:szCs w:val="24"/>
          <w:u w:val="single"/>
          <w:lang w:val="pt-BR"/>
        </w:rPr>
        <w:t>Galimberti, C.</w:t>
      </w:r>
      <w:r>
        <w:rPr>
          <w:rFonts w:ascii="Times New Roman" w:hAnsi="Times New Roman"/>
          <w:sz w:val="24"/>
          <w:szCs w:val="24"/>
          <w:lang w:val="pt-BR"/>
        </w:rPr>
        <w:t xml:space="preserve">, </w:t>
      </w:r>
      <w:r w:rsidRPr="00B20536">
        <w:rPr>
          <w:rFonts w:ascii="Times New Roman" w:hAnsi="Times New Roman"/>
          <w:sz w:val="24"/>
          <w:szCs w:val="24"/>
          <w:lang w:val="pt-BR"/>
        </w:rPr>
        <w:t>Basso</w:t>
      </w:r>
      <w:r>
        <w:rPr>
          <w:rFonts w:ascii="Times New Roman" w:hAnsi="Times New Roman"/>
          <w:sz w:val="24"/>
          <w:szCs w:val="24"/>
          <w:lang w:val="pt-BR"/>
        </w:rPr>
        <w:t>, A., Ferreyra, S., Gentili, E.</w:t>
      </w:r>
    </w:p>
    <w:p w:rsidR="005C7C78" w:rsidRPr="00CD3DB6" w:rsidRDefault="005C7C78">
      <w:pPr>
        <w:rPr>
          <w:rFonts w:ascii="Times New Roman" w:hAnsi="Times New Roman"/>
          <w:sz w:val="24"/>
          <w:szCs w:val="24"/>
        </w:rPr>
      </w:pPr>
      <w:r w:rsidRPr="00CD3DB6">
        <w:rPr>
          <w:rFonts w:ascii="Times New Roman" w:hAnsi="Times New Roman"/>
          <w:sz w:val="24"/>
          <w:szCs w:val="24"/>
        </w:rPr>
        <w:t>CURDIUR-CONICET-UNR | IDHEA.  E-mail: cecilia.galimberti@gmail.com</w:t>
      </w:r>
    </w:p>
    <w:p w:rsidR="005C7C78" w:rsidRPr="00CD3DB6" w:rsidRDefault="005C7C78">
      <w:pPr>
        <w:rPr>
          <w:rFonts w:ascii="Times New Roman" w:hAnsi="Times New Roman"/>
          <w:sz w:val="24"/>
          <w:szCs w:val="24"/>
        </w:rPr>
      </w:pPr>
    </w:p>
    <w:p w:rsidR="005C7C78" w:rsidRPr="002E3EB4" w:rsidRDefault="005C7C78" w:rsidP="008640E1">
      <w:pPr>
        <w:spacing w:after="0" w:line="360" w:lineRule="auto"/>
        <w:jc w:val="both"/>
        <w:rPr>
          <w:rFonts w:ascii="Times New Roman" w:hAnsi="Times New Roman"/>
          <w:sz w:val="24"/>
          <w:szCs w:val="24"/>
        </w:rPr>
      </w:pPr>
      <w:r>
        <w:rPr>
          <w:rFonts w:ascii="Times New Roman" w:hAnsi="Times New Roman"/>
          <w:sz w:val="24"/>
          <w:szCs w:val="24"/>
          <w:lang w:val="es-AR"/>
        </w:rPr>
        <w:t>La costa central rosarina ha sido ámbito de diversos proyectos y representaciones a través de los años. A pesar de presentar un origen de identidad porteña, a principios del siglo XX comienza a gestarse un malestar en torno a las instalaciones productivas que obstruyen la relación entre el tejido urbano y el río Paraná. En este sentido, nos proponemos</w:t>
      </w:r>
      <w:bookmarkStart w:id="0" w:name="_GoBack"/>
      <w:bookmarkEnd w:id="0"/>
      <w:r>
        <w:rPr>
          <w:rFonts w:ascii="Times New Roman" w:hAnsi="Times New Roman"/>
          <w:sz w:val="24"/>
          <w:szCs w:val="24"/>
          <w:lang w:val="es-AR"/>
        </w:rPr>
        <w:t xml:space="preserve"> indagar sobre los imaginarios del frente fluvial rosarino en torno a las revistas Risario y Vasto Mundo publicadas entre las décadas 1980 y 2000. A través de los estudios culturales, se realiza el análisis crítico de dichas publicaciones. El desarrollo de este estudio posibilita comprender</w:t>
      </w:r>
      <w:r w:rsidRPr="00EA0330">
        <w:rPr>
          <w:rFonts w:ascii="Times New Roman" w:hAnsi="Times New Roman"/>
          <w:sz w:val="24"/>
          <w:szCs w:val="24"/>
        </w:rPr>
        <w:t xml:space="preserve">el rol de los medios gráficos como piezas clave en la construcción de los imaginarios urbanos. </w:t>
      </w:r>
      <w:r>
        <w:rPr>
          <w:rFonts w:ascii="Times New Roman" w:hAnsi="Times New Roman"/>
          <w:sz w:val="24"/>
          <w:szCs w:val="24"/>
        </w:rPr>
        <w:t>Éstos</w:t>
      </w:r>
      <w:r w:rsidRPr="00EA0330">
        <w:rPr>
          <w:rFonts w:ascii="Times New Roman" w:hAnsi="Times New Roman"/>
          <w:sz w:val="24"/>
          <w:szCs w:val="24"/>
        </w:rPr>
        <w:t xml:space="preserve"> nos orientan </w:t>
      </w:r>
      <w:r>
        <w:rPr>
          <w:rFonts w:ascii="Times New Roman" w:hAnsi="Times New Roman"/>
          <w:sz w:val="24"/>
          <w:szCs w:val="24"/>
        </w:rPr>
        <w:t xml:space="preserve">a </w:t>
      </w:r>
      <w:r w:rsidRPr="00EA0330">
        <w:rPr>
          <w:rFonts w:ascii="Times New Roman" w:hAnsi="Times New Roman"/>
          <w:sz w:val="24"/>
          <w:szCs w:val="24"/>
        </w:rPr>
        <w:t>la observación de la ciudad, convirtiéndola en un objeto de interés.</w:t>
      </w:r>
      <w:r>
        <w:rPr>
          <w:rFonts w:ascii="Times New Roman" w:hAnsi="Times New Roman"/>
          <w:sz w:val="24"/>
          <w:szCs w:val="24"/>
        </w:rPr>
        <w:t xml:space="preserve"> En Risario, a comienzos de la década de 1980, se identifica la recurrencia del imaginario de que Rosario se encuentra de espaldas al río, reclamando insistentemente el disfrute del río para la sociedad (fundamentalmente enfocado en la costa norte y el balneario La Florida). En dicho período se comienza a plantear a Rosario con un potencial para el miniturismo, pero fundamentalmente vinculado a la ribera norte y al arroyo Saladillo. Sin embargo, entre las décadas de 1990 y 2000, especialmente en la segunda y tercera época de la revista Vasto Mundo, se refuerza el debate y el gran potencial de la ciudad para convertirse en un ámbito turístico, mayormente acompañada del cambio de mirada en torno al Paraná. Se hace hincapié sobre cómo la ciudad ha logrado transformar su ribera central en un gran mirador al río y sus islas. En este sentido, l</w:t>
      </w:r>
      <w:r w:rsidRPr="002E3EB4">
        <w:rPr>
          <w:rFonts w:ascii="Times New Roman" w:hAnsi="Times New Roman"/>
          <w:sz w:val="24"/>
          <w:szCs w:val="24"/>
        </w:rPr>
        <w:t xml:space="preserve">as publicaciones periódicasno solo reflejan los imaginarios de cada época, sino que también resultan constructoras de éstos. Las revistas, a través de sus prácticas discursivas, consolidan el rol identitario </w:t>
      </w:r>
      <w:r>
        <w:rPr>
          <w:rFonts w:ascii="Times New Roman" w:hAnsi="Times New Roman"/>
          <w:sz w:val="24"/>
          <w:szCs w:val="24"/>
        </w:rPr>
        <w:t>de la costa</w:t>
      </w:r>
      <w:r w:rsidRPr="002E3EB4">
        <w:rPr>
          <w:rFonts w:ascii="Times New Roman" w:hAnsi="Times New Roman"/>
          <w:sz w:val="24"/>
          <w:szCs w:val="24"/>
        </w:rPr>
        <w:t xml:space="preserve"> para </w:t>
      </w:r>
      <w:r>
        <w:rPr>
          <w:rFonts w:ascii="Times New Roman" w:hAnsi="Times New Roman"/>
          <w:sz w:val="24"/>
          <w:szCs w:val="24"/>
        </w:rPr>
        <w:t>la ciudad y sus habitantes.</w:t>
      </w:r>
    </w:p>
    <w:p w:rsidR="005C7C78" w:rsidRPr="008640E1" w:rsidRDefault="005C7C78" w:rsidP="00576C16">
      <w:pPr>
        <w:jc w:val="both"/>
        <w:rPr>
          <w:rFonts w:ascii="Times New Roman" w:hAnsi="Times New Roman"/>
          <w:sz w:val="24"/>
          <w:szCs w:val="24"/>
        </w:rPr>
      </w:pPr>
    </w:p>
    <w:sectPr w:rsidR="005C7C78" w:rsidRPr="008640E1" w:rsidSect="00DF036F">
      <w:pgSz w:w="11907" w:h="16840" w:code="9"/>
      <w:pgMar w:top="1701"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2E42"/>
    <w:rsid w:val="001A2E42"/>
    <w:rsid w:val="00226D07"/>
    <w:rsid w:val="002A2CD3"/>
    <w:rsid w:val="002D7470"/>
    <w:rsid w:val="002E3EB4"/>
    <w:rsid w:val="00576C16"/>
    <w:rsid w:val="00590EBB"/>
    <w:rsid w:val="005C7C78"/>
    <w:rsid w:val="00635068"/>
    <w:rsid w:val="0075660F"/>
    <w:rsid w:val="008640E1"/>
    <w:rsid w:val="008A4BBD"/>
    <w:rsid w:val="00B20536"/>
    <w:rsid w:val="00CD3DB6"/>
    <w:rsid w:val="00CE5FC1"/>
    <w:rsid w:val="00DF036F"/>
    <w:rsid w:val="00EA0330"/>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EBB"/>
    <w:pPr>
      <w:spacing w:after="160" w:line="259" w:lineRule="auto"/>
    </w:pPr>
    <w:rPr>
      <w:lang w:val="es-CL"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328</Words>
  <Characters>1804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IMAGINARIOS DE UN NUEVO FRENTE RIBEREÑO EN LAS REVISTAS ROSARINAS (1980-2000)</dc:title>
  <dc:subject/>
  <dc:creator>Cecilia Galimberti</dc:creator>
  <cp:keywords/>
  <dc:description/>
  <cp:lastModifiedBy>bcicutti</cp:lastModifiedBy>
  <cp:revision>2</cp:revision>
  <dcterms:created xsi:type="dcterms:W3CDTF">2019-07-30T12:36:00Z</dcterms:created>
  <dcterms:modified xsi:type="dcterms:W3CDTF">2019-07-30T12:36:00Z</dcterms:modified>
</cp:coreProperties>
</file>